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D4E" w:rsidRPr="00095F5D" w:rsidRDefault="000A2D4E" w:rsidP="000A2D4E">
      <w:pPr>
        <w:pStyle w:val="Title"/>
        <w:spacing w:line="240" w:lineRule="auto"/>
        <w:jc w:val="lef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1614"/>
        <w:gridCol w:w="7943"/>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F833AB" w:rsidRDefault="00F833AB" w:rsidP="00F833AB">
            <w:pPr>
              <w:tabs>
                <w:tab w:val="left" w:pos="-180"/>
              </w:tabs>
              <w:spacing w:after="100" w:afterAutospacing="1" w:line="276" w:lineRule="auto"/>
              <w:jc w:val="center"/>
              <w:rPr>
                <w:b/>
                <w:color w:val="17365D"/>
              </w:rPr>
            </w:pPr>
          </w:p>
          <w:p w:rsidR="000A2D4E" w:rsidRPr="00605342" w:rsidRDefault="00F833AB" w:rsidP="00605342">
            <w:pPr>
              <w:tabs>
                <w:tab w:val="left" w:pos="-180"/>
              </w:tabs>
              <w:spacing w:after="100" w:afterAutospacing="1" w:line="276" w:lineRule="auto"/>
              <w:jc w:val="center"/>
              <w:rPr>
                <w:b/>
                <w:bCs/>
                <w:sz w:val="22"/>
                <w:szCs w:val="22"/>
              </w:rPr>
            </w:pPr>
            <w:r w:rsidRPr="00060AD0">
              <w:rPr>
                <w:b/>
                <w:color w:val="17365D"/>
              </w:rPr>
              <w:t>BG06RDNP001-19.109</w:t>
            </w:r>
            <w:bookmarkStart w:id="0" w:name="_GoBack"/>
            <w:bookmarkEnd w:id="0"/>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lastRenderedPageBreak/>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tbl>
            <w:tblPr>
              <w:tblW w:w="9687" w:type="dxa"/>
              <w:tblCellMar>
                <w:left w:w="70" w:type="dxa"/>
                <w:right w:w="70" w:type="dxa"/>
              </w:tblCellMar>
              <w:tblLook w:val="04A0" w:firstRow="1" w:lastRow="0" w:firstColumn="1" w:lastColumn="0" w:noHBand="0" w:noVBand="1"/>
            </w:tblPr>
            <w:tblGrid>
              <w:gridCol w:w="4418"/>
              <w:gridCol w:w="677"/>
              <w:gridCol w:w="535"/>
              <w:gridCol w:w="96"/>
              <w:gridCol w:w="64"/>
              <w:gridCol w:w="19"/>
              <w:gridCol w:w="631"/>
              <w:gridCol w:w="2533"/>
              <w:gridCol w:w="64"/>
              <w:gridCol w:w="650"/>
            </w:tblGrid>
            <w:tr w:rsidR="00700706" w:rsidRPr="00D85FDA" w:rsidTr="00AA02F7">
              <w:trPr>
                <w:gridAfter w:val="1"/>
                <w:wAfter w:w="650" w:type="dxa"/>
                <w:trHeight w:val="3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Брой проекти, финансирани по мярката</w:t>
                  </w:r>
                </w:p>
              </w:tc>
              <w:tc>
                <w:tcPr>
                  <w:tcW w:w="1212" w:type="dxa"/>
                  <w:gridSpan w:val="2"/>
                  <w:shd w:val="clear" w:color="auto" w:fill="auto"/>
                  <w:noWrap/>
                  <w:vAlign w:val="center"/>
                </w:tcPr>
                <w:p w:rsidR="00700706" w:rsidRPr="00700706" w:rsidRDefault="00700706" w:rsidP="00700706">
                  <w:pPr>
                    <w:spacing w:line="23" w:lineRule="atLeast"/>
                    <w:rPr>
                      <w:color w:val="000000"/>
                      <w:sz w:val="24"/>
                      <w:szCs w:val="24"/>
                      <w:lang w:val="bg-BG"/>
                    </w:rPr>
                  </w:pPr>
                </w:p>
              </w:tc>
              <w:tc>
                <w:tcPr>
                  <w:tcW w:w="160"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noWrap/>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6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Брой бенефициенти, подпомогнати по мярката</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noWrap/>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6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sz w:val="24"/>
                      <w:szCs w:val="24"/>
                      <w:lang w:eastAsia="bg-BG"/>
                    </w:rPr>
                    <w:t>Размер на публичната помощ от ЕЗФРСР</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noWrap/>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6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Брой подпомогнати нови туристически дейности</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6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Обем на инвестициите в туризъм</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6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Брой подпомогнати бенефициенти за нови, нетуристически услуги</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6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Обем на инвестициите в нови, не туристически услуги</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vAlign w:val="center"/>
                </w:tcPr>
                <w:p w:rsidR="00700706" w:rsidRPr="00D85FDA" w:rsidRDefault="00700706" w:rsidP="00700706">
                  <w:pPr>
                    <w:spacing w:line="23" w:lineRule="atLeast"/>
                    <w:rPr>
                      <w:color w:val="000000"/>
                      <w:sz w:val="24"/>
                      <w:szCs w:val="24"/>
                    </w:rPr>
                  </w:pPr>
                </w:p>
              </w:tc>
            </w:tr>
            <w:tr w:rsidR="00700706" w:rsidRPr="00D85FDA" w:rsidTr="00AA02F7">
              <w:trPr>
                <w:gridAfter w:val="2"/>
                <w:wAfter w:w="714" w:type="dxa"/>
                <w:trHeight w:val="300"/>
              </w:trPr>
              <w:tc>
                <w:tcPr>
                  <w:tcW w:w="4418" w:type="dxa"/>
                  <w:shd w:val="clear" w:color="auto" w:fill="auto"/>
                  <w:vAlign w:val="center"/>
                  <w:hideMark/>
                </w:tcPr>
                <w:p w:rsidR="00700706" w:rsidRPr="00AA02F7" w:rsidRDefault="00700706" w:rsidP="00AA02F7">
                  <w:pPr>
                    <w:pStyle w:val="ListParagraph"/>
                    <w:numPr>
                      <w:ilvl w:val="0"/>
                      <w:numId w:val="13"/>
                    </w:numPr>
                    <w:spacing w:line="23" w:lineRule="atLeast"/>
                    <w:rPr>
                      <w:color w:val="000000"/>
                      <w:sz w:val="24"/>
                      <w:szCs w:val="24"/>
                    </w:rPr>
                  </w:pPr>
                  <w:r w:rsidRPr="00AA02F7">
                    <w:rPr>
                      <w:color w:val="000000"/>
                      <w:sz w:val="24"/>
                      <w:szCs w:val="24"/>
                    </w:rPr>
                    <w:t>Създадени работни места извън сектор земеделие</w:t>
                  </w:r>
                </w:p>
              </w:tc>
              <w:tc>
                <w:tcPr>
                  <w:tcW w:w="677" w:type="dxa"/>
                  <w:shd w:val="clear" w:color="auto" w:fill="auto"/>
                  <w:noWrap/>
                  <w:vAlign w:val="center"/>
                </w:tcPr>
                <w:p w:rsidR="00700706" w:rsidRPr="00D85FDA" w:rsidRDefault="00700706" w:rsidP="00700706">
                  <w:pPr>
                    <w:spacing w:line="23" w:lineRule="atLeast"/>
                    <w:rPr>
                      <w:color w:val="000000"/>
                      <w:sz w:val="24"/>
                      <w:szCs w:val="24"/>
                    </w:rPr>
                  </w:pPr>
                </w:p>
              </w:tc>
              <w:tc>
                <w:tcPr>
                  <w:tcW w:w="631" w:type="dxa"/>
                  <w:gridSpan w:val="2"/>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4"/>
                  <w:shd w:val="clear" w:color="auto" w:fill="auto"/>
                  <w:noWrap/>
                  <w:vAlign w:val="center"/>
                </w:tcPr>
                <w:p w:rsidR="00700706" w:rsidRPr="00D85FDA" w:rsidRDefault="00700706" w:rsidP="00AA02F7">
                  <w:pPr>
                    <w:spacing w:line="23" w:lineRule="atLeast"/>
                    <w:rPr>
                      <w:color w:val="000000"/>
                      <w:sz w:val="24"/>
                      <w:szCs w:val="24"/>
                    </w:rPr>
                  </w:pPr>
                </w:p>
              </w:tc>
            </w:tr>
            <w:tr w:rsidR="00700706" w:rsidRPr="00D85FDA" w:rsidTr="00700706">
              <w:trPr>
                <w:trHeight w:val="300"/>
              </w:trPr>
              <w:tc>
                <w:tcPr>
                  <w:tcW w:w="4418" w:type="dxa"/>
                  <w:shd w:val="clear" w:color="auto" w:fill="auto"/>
                  <w:vAlign w:val="center"/>
                </w:tcPr>
                <w:p w:rsidR="00700706" w:rsidRPr="00D85FDA" w:rsidRDefault="00700706" w:rsidP="00700706">
                  <w:pPr>
                    <w:spacing w:line="23" w:lineRule="atLeast"/>
                    <w:rPr>
                      <w:color w:val="000000"/>
                      <w:sz w:val="24"/>
                      <w:szCs w:val="24"/>
                    </w:rPr>
                  </w:pPr>
                </w:p>
              </w:tc>
              <w:tc>
                <w:tcPr>
                  <w:tcW w:w="1391" w:type="dxa"/>
                  <w:gridSpan w:val="5"/>
                  <w:shd w:val="clear" w:color="auto" w:fill="auto"/>
                  <w:noWrap/>
                  <w:vAlign w:val="center"/>
                </w:tcPr>
                <w:p w:rsidR="00700706" w:rsidRPr="00D85FDA" w:rsidRDefault="00700706" w:rsidP="00700706">
                  <w:pPr>
                    <w:spacing w:line="23" w:lineRule="atLeast"/>
                    <w:rPr>
                      <w:color w:val="000000"/>
                      <w:sz w:val="24"/>
                      <w:szCs w:val="24"/>
                    </w:rPr>
                  </w:pPr>
                </w:p>
              </w:tc>
              <w:tc>
                <w:tcPr>
                  <w:tcW w:w="631" w:type="dxa"/>
                  <w:shd w:val="clear" w:color="auto" w:fill="auto"/>
                  <w:noWrap/>
                  <w:vAlign w:val="center"/>
                </w:tcPr>
                <w:p w:rsidR="00700706" w:rsidRPr="00D85FDA" w:rsidRDefault="00700706" w:rsidP="00700706">
                  <w:pPr>
                    <w:spacing w:line="23" w:lineRule="atLeast"/>
                    <w:rPr>
                      <w:color w:val="000000"/>
                      <w:sz w:val="24"/>
                      <w:szCs w:val="24"/>
                    </w:rPr>
                  </w:pPr>
                </w:p>
              </w:tc>
              <w:tc>
                <w:tcPr>
                  <w:tcW w:w="3247" w:type="dxa"/>
                  <w:gridSpan w:val="3"/>
                  <w:shd w:val="clear" w:color="auto" w:fill="auto"/>
                  <w:noWrap/>
                  <w:vAlign w:val="center"/>
                </w:tcPr>
                <w:p w:rsidR="00700706" w:rsidRPr="00D85FDA" w:rsidRDefault="00700706" w:rsidP="00700706">
                  <w:pPr>
                    <w:spacing w:line="23" w:lineRule="atLeast"/>
                    <w:rPr>
                      <w:color w:val="000000"/>
                      <w:sz w:val="24"/>
                      <w:szCs w:val="24"/>
                    </w:rPr>
                  </w:pPr>
                </w:p>
              </w:tc>
            </w:tr>
          </w:tbl>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F833AB" w:rsidRDefault="000A2D4E" w:rsidP="00F833AB">
      <w:pPr>
        <w:ind w:firstLine="708"/>
        <w:jc w:val="both"/>
      </w:pPr>
      <w:r w:rsidRPr="00E46AEA">
        <w:rPr>
          <w:rFonts w:cs="Times New Roman"/>
          <w:b/>
          <w:sz w:val="24"/>
          <w:szCs w:val="24"/>
          <w:lang w:val="bg-BG"/>
        </w:rPr>
        <w:t>МЕСТНА ИНИЦИАТИВНА ГРУПА</w:t>
      </w:r>
      <w:r w:rsidR="004C38C5">
        <w:rPr>
          <w:rFonts w:cs="Times New Roman"/>
          <w:b/>
          <w:sz w:val="24"/>
          <w:szCs w:val="24"/>
          <w:lang w:val="bg-BG"/>
        </w:rPr>
        <w:t xml:space="preserve"> </w:t>
      </w:r>
      <w:r w:rsidR="004C38C5" w:rsidRPr="004C38C5">
        <w:rPr>
          <w:rFonts w:cs="Times New Roman"/>
          <w:b/>
          <w:sz w:val="24"/>
          <w:szCs w:val="24"/>
          <w:lang w:val="bg-BG"/>
        </w:rPr>
        <w:t>ЛОМ</w:t>
      </w:r>
      <w:r w:rsidR="004C38C5">
        <w:rPr>
          <w:rFonts w:cs="Times New Roman"/>
          <w:b/>
          <w:sz w:val="24"/>
          <w:szCs w:val="24"/>
          <w:lang w:val="bg-BG"/>
        </w:rPr>
        <w:t xml:space="preserve"> </w:t>
      </w:r>
      <w:r w:rsidRPr="00E46AEA">
        <w:rPr>
          <w:rFonts w:cs="Times New Roman"/>
          <w:sz w:val="24"/>
          <w:szCs w:val="24"/>
          <w:lang w:val="bg-BG"/>
        </w:rPr>
        <w:t>/МИГ</w:t>
      </w:r>
      <w:r w:rsidR="004C38C5">
        <w:rPr>
          <w:rFonts w:cs="Times New Roman"/>
          <w:sz w:val="24"/>
          <w:szCs w:val="24"/>
          <w:lang w:val="bg-BG"/>
        </w:rPr>
        <w:t xml:space="preserve"> - ЛОМ</w:t>
      </w:r>
      <w:r w:rsidRPr="00E46AEA">
        <w:rPr>
          <w:rFonts w:cs="Times New Roman"/>
          <w:sz w:val="24"/>
          <w:szCs w:val="24"/>
          <w:lang w:val="bg-BG"/>
        </w:rPr>
        <w:t xml:space="preserve">/, БУЛСТАТ </w:t>
      </w:r>
      <w:r w:rsidR="004C38C5" w:rsidRPr="006317AE">
        <w:rPr>
          <w:rFonts w:cs="Times New Roman"/>
          <w:sz w:val="24"/>
          <w:szCs w:val="24"/>
          <w:lang w:eastAsia="fr-FR"/>
        </w:rPr>
        <w:t>177147633</w:t>
      </w:r>
      <w:r w:rsidR="004C38C5">
        <w:rPr>
          <w:rFonts w:cs="Times New Roman"/>
          <w:sz w:val="24"/>
          <w:szCs w:val="24"/>
          <w:lang w:eastAsia="fr-FR"/>
        </w:rPr>
        <w:t>,</w:t>
      </w:r>
      <w:r w:rsidRPr="00E46AEA">
        <w:rPr>
          <w:rFonts w:cs="Times New Roman"/>
          <w:sz w:val="24"/>
          <w:szCs w:val="24"/>
          <w:lang w:val="bg-BG"/>
        </w:rPr>
        <w:t xml:space="preserve"> седалище и адрес на управление </w:t>
      </w:r>
      <w:r w:rsidR="004C38C5">
        <w:rPr>
          <w:rFonts w:cs="Times New Roman"/>
          <w:sz w:val="24"/>
          <w:szCs w:val="24"/>
          <w:lang w:val="bg-BG"/>
        </w:rPr>
        <w:t>град Лом, п.к. 3 600</w:t>
      </w:r>
      <w:r w:rsidRPr="00E46AEA">
        <w:rPr>
          <w:rFonts w:cs="Times New Roman"/>
          <w:sz w:val="24"/>
          <w:szCs w:val="24"/>
          <w:lang w:val="bg-BG"/>
        </w:rPr>
        <w:t>, обл. .</w:t>
      </w:r>
      <w:r w:rsidR="004C38C5">
        <w:rPr>
          <w:rFonts w:cs="Times New Roman"/>
          <w:sz w:val="24"/>
          <w:szCs w:val="24"/>
          <w:lang w:val="bg-BG"/>
        </w:rPr>
        <w:t>Монтана, ул. „Георги Манафски</w:t>
      </w:r>
      <w:r w:rsidRPr="00E46AEA">
        <w:rPr>
          <w:rFonts w:cs="Times New Roman"/>
          <w:sz w:val="24"/>
          <w:szCs w:val="24"/>
          <w:lang w:val="bg-BG"/>
        </w:rPr>
        <w:t xml:space="preserve">” № </w:t>
      </w:r>
      <w:r w:rsidR="004C38C5">
        <w:rPr>
          <w:rFonts w:cs="Times New Roman"/>
          <w:sz w:val="24"/>
          <w:szCs w:val="24"/>
          <w:lang w:val="bg-BG"/>
        </w:rPr>
        <w:t>19</w:t>
      </w:r>
      <w:r w:rsidRPr="00E46AEA">
        <w:rPr>
          <w:rFonts w:cs="Times New Roman"/>
          <w:sz w:val="24"/>
          <w:szCs w:val="24"/>
          <w:lang w:val="bg-BG"/>
        </w:rPr>
        <w:t xml:space="preserve">, </w:t>
      </w:r>
      <w:r w:rsidR="004C38C5">
        <w:rPr>
          <w:rFonts w:cs="Times New Roman"/>
          <w:sz w:val="24"/>
          <w:szCs w:val="24"/>
          <w:lang w:val="bg-BG"/>
        </w:rPr>
        <w:t xml:space="preserve">ет.2, </w:t>
      </w:r>
      <w:r w:rsidRPr="00E46AEA">
        <w:rPr>
          <w:rFonts w:cs="Times New Roman"/>
          <w:sz w:val="24"/>
          <w:szCs w:val="24"/>
          <w:lang w:val="bg-BG"/>
        </w:rPr>
        <w:t xml:space="preserve">представлявано от </w:t>
      </w:r>
      <w:r w:rsidR="004C38C5">
        <w:rPr>
          <w:rFonts w:cs="Times New Roman"/>
          <w:sz w:val="24"/>
          <w:szCs w:val="24"/>
          <w:lang w:val="bg-BG"/>
        </w:rPr>
        <w:t xml:space="preserve">Пенка Неделкова Пенкова </w:t>
      </w:r>
      <w:r w:rsidR="00F833AB">
        <w:rPr>
          <w:rFonts w:cs="Times New Roman"/>
          <w:sz w:val="24"/>
          <w:szCs w:val="24"/>
          <w:lang w:val="bg-BG"/>
        </w:rPr>
        <w:t>с .............</w:t>
      </w:r>
      <w:r w:rsidRPr="00E46AEA">
        <w:rPr>
          <w:rFonts w:cs="Times New Roman"/>
          <w:sz w:val="24"/>
          <w:szCs w:val="24"/>
          <w:lang w:val="bg-BG"/>
        </w:rPr>
        <w:t>, в качеството му на председател</w:t>
      </w:r>
      <w:r w:rsidR="00F833AB">
        <w:rPr>
          <w:rFonts w:cs="Times New Roman"/>
          <w:sz w:val="24"/>
          <w:szCs w:val="24"/>
          <w:lang w:val="bg-BG"/>
        </w:rPr>
        <w:t xml:space="preserve"> на КУО на МИГ ЛОМ</w:t>
      </w:r>
      <w:r w:rsidRPr="00E46AEA">
        <w:rPr>
          <w:rFonts w:cs="Times New Roman"/>
          <w:sz w:val="24"/>
          <w:szCs w:val="24"/>
          <w:lang w:val="bg-BG"/>
        </w:rPr>
        <w:t xml:space="preserve">, с лична карта № </w:t>
      </w:r>
      <w:r w:rsidR="006624E2">
        <w:rPr>
          <w:rFonts w:cs="Times New Roman"/>
          <w:sz w:val="24"/>
          <w:szCs w:val="24"/>
          <w:lang w:val="bg-BG"/>
        </w:rPr>
        <w:t>.............</w:t>
      </w:r>
      <w:r w:rsidRPr="00E46AEA">
        <w:rPr>
          <w:rFonts w:cs="Times New Roman"/>
          <w:sz w:val="24"/>
          <w:szCs w:val="24"/>
          <w:lang w:val="bg-BG"/>
        </w:rPr>
        <w:t>, из</w:t>
      </w:r>
      <w:r w:rsidR="00F833AB">
        <w:rPr>
          <w:rFonts w:cs="Times New Roman"/>
          <w:sz w:val="24"/>
          <w:szCs w:val="24"/>
          <w:lang w:val="bg-BG"/>
        </w:rPr>
        <w:t xml:space="preserve">дадена на </w:t>
      </w:r>
      <w:r w:rsidR="006624E2">
        <w:rPr>
          <w:rFonts w:cs="Times New Roman"/>
          <w:sz w:val="24"/>
          <w:szCs w:val="24"/>
          <w:lang w:val="bg-BG"/>
        </w:rPr>
        <w:t>...........</w:t>
      </w:r>
      <w:r w:rsidRPr="00E46AEA">
        <w:rPr>
          <w:rFonts w:cs="Times New Roman"/>
          <w:sz w:val="24"/>
          <w:szCs w:val="24"/>
          <w:lang w:val="bg-BG"/>
        </w:rPr>
        <w:t xml:space="preserve"> г. от ......................., телефон ......................, e-mail: </w:t>
      </w:r>
      <w:r w:rsidR="00F833AB" w:rsidRPr="00F833AB">
        <w:rPr>
          <w:sz w:val="24"/>
          <w:szCs w:val="24"/>
        </w:rPr>
        <w:t>office@miglom.org</w:t>
      </w:r>
      <w:r w:rsidRPr="00E46AEA">
        <w:rPr>
          <w:rFonts w:cs="Times New Roman"/>
          <w:sz w:val="24"/>
          <w:szCs w:val="24"/>
          <w:lang w:val="bg-BG"/>
        </w:rPr>
        <w:t xml:space="preserve">,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lastRenderedPageBreak/>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hyperlink r:id="rId7" w:history="1">
        <w:r w:rsidRPr="00D60D90">
          <w:rPr>
            <w:rStyle w:val="Hyperlink"/>
            <w:rFonts w:cs="Times New Roman"/>
            <w:sz w:val="24"/>
            <w:szCs w:val="24"/>
            <w:lang w:val="ru-RU"/>
          </w:rPr>
          <w:t>бр.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8" w:history="1">
        <w:r w:rsidRPr="00D60D90">
          <w:rPr>
            <w:rStyle w:val="Hyperlink"/>
            <w:rFonts w:cs="Times New Roman"/>
            <w:sz w:val="24"/>
            <w:szCs w:val="24"/>
            <w:lang w:val="ru-RU"/>
          </w:rPr>
          <w:t>бр.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 xml:space="preserve">проведена процедура за избор на проектни предложения </w:t>
      </w:r>
      <w:r w:rsidR="00DC2BE3" w:rsidRPr="00060AD0">
        <w:rPr>
          <w:b/>
          <w:color w:val="17365D"/>
        </w:rPr>
        <w:t>BG06RDNP001-19.109</w:t>
      </w:r>
      <w:r w:rsidRPr="00A87974">
        <w:rPr>
          <w:rFonts w:cs="Times New Roman"/>
          <w:snapToGrid w:val="0"/>
          <w:sz w:val="24"/>
          <w:szCs w:val="24"/>
          <w:lang w:val="bg-BG"/>
        </w:rPr>
        <w:t xml:space="preserve">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00DC2BE3" w:rsidRPr="00060AD0">
        <w:rPr>
          <w:b/>
          <w:color w:val="17365D"/>
        </w:rPr>
        <w:t>BG06RDNP001-19.109</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Heading3"/>
        <w:tabs>
          <w:tab w:val="left" w:pos="0"/>
        </w:tabs>
        <w:jc w:val="left"/>
        <w:rPr>
          <w:rFonts w:cs="Times New Roman"/>
          <w:b w:val="0"/>
          <w:szCs w:val="24"/>
          <w:lang w:val="bg-BG"/>
        </w:rPr>
      </w:pPr>
    </w:p>
    <w:p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w:t>
      </w:r>
      <w:r w:rsidR="00DC2BE3" w:rsidRPr="00060AD0">
        <w:rPr>
          <w:b/>
          <w:color w:val="17365D"/>
        </w:rPr>
        <w:t>BG06RDNP001-19.109</w:t>
      </w:r>
      <w:r w:rsidR="00DC2BE3">
        <w:rPr>
          <w:snapToGrid w:val="0"/>
          <w:szCs w:val="24"/>
          <w:lang w:val="bg-BG"/>
        </w:rPr>
        <w:t xml:space="preserve"> </w:t>
      </w:r>
      <w:r>
        <w:rPr>
          <w:snapToGrid w:val="0"/>
          <w:szCs w:val="24"/>
          <w:lang w:val="bg-BG"/>
        </w:rPr>
        <w:t>(</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r w:rsidR="00EE0FB4" w:rsidRPr="00413344">
        <w:rPr>
          <w:rFonts w:cs="Times New Roman"/>
          <w:bCs/>
          <w:i/>
          <w:sz w:val="24"/>
          <w:szCs w:val="24"/>
        </w:rPr>
        <w:t>minim is</w:t>
      </w:r>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Heading1"/>
        <w:tabs>
          <w:tab w:val="left" w:pos="0"/>
        </w:tabs>
        <w:spacing w:after="120" w:line="276" w:lineRule="auto"/>
        <w:ind w:firstLine="708"/>
        <w:jc w:val="both"/>
        <w:rPr>
          <w:rFonts w:cs="Times New Roman"/>
          <w:szCs w:val="24"/>
          <w:lang w:val="bg-BG"/>
        </w:rPr>
      </w:pPr>
      <w:r w:rsidRPr="00D60D90">
        <w:rPr>
          <w:snapToGrid w:val="0"/>
          <w:szCs w:val="24"/>
          <w:lang w:val="ru-RU"/>
        </w:rPr>
        <w:lastRenderedPageBreak/>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w:t>
      </w:r>
      <w:r w:rsidR="00DC2BE3" w:rsidRPr="00DC2BE3">
        <w:rPr>
          <w:b/>
          <w:color w:val="17365D"/>
        </w:rPr>
        <w:t xml:space="preserve"> </w:t>
      </w:r>
      <w:r w:rsidR="00DC2BE3" w:rsidRPr="00060AD0">
        <w:rPr>
          <w:b/>
          <w:color w:val="17365D"/>
        </w:rPr>
        <w:t>BG06RDNP001-19.109</w:t>
      </w:r>
      <w:r w:rsidRPr="00464525">
        <w:rPr>
          <w:rFonts w:cs="Times New Roman"/>
          <w:szCs w:val="24"/>
          <w:lang w:val="bg-BG"/>
        </w:rPr>
        <w:t xml:space="preserve">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договора/ите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и относимите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r w:rsidRPr="00357EBF">
          <w:rPr>
            <w:rStyle w:val="Hyperlink"/>
            <w:rFonts w:cs="Times New Roman"/>
            <w:color w:val="auto"/>
            <w:sz w:val="24"/>
            <w:szCs w:val="24"/>
            <w:shd w:val="clear" w:color="auto" w:fill="FEFEFE"/>
          </w:rPr>
          <w:t>dfz</w:t>
        </w:r>
        <w:r w:rsidRPr="00357EBF">
          <w:rPr>
            <w:rStyle w:val="Hyperlink"/>
            <w:rFonts w:cs="Times New Roman"/>
            <w:color w:val="auto"/>
            <w:sz w:val="24"/>
            <w:szCs w:val="24"/>
            <w:shd w:val="clear" w:color="auto" w:fill="FEFEFE"/>
            <w:lang w:val="bg-BG"/>
          </w:rPr>
          <w:t>.</w:t>
        </w:r>
        <w:r w:rsidRPr="00357EBF">
          <w:rPr>
            <w:rStyle w:val="Hyperlink"/>
            <w:rFonts w:cs="Times New Roman"/>
            <w:color w:val="auto"/>
            <w:sz w:val="24"/>
            <w:szCs w:val="24"/>
            <w:shd w:val="clear" w:color="auto" w:fill="FEFEFE"/>
          </w:rPr>
          <w:t>bg</w:t>
        </w:r>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w:t>
      </w:r>
      <w:r w:rsidRPr="009B7C42">
        <w:rPr>
          <w:rFonts w:cs="Times New Roman"/>
          <w:szCs w:val="24"/>
          <w:lang w:val="bg-BG"/>
        </w:rPr>
        <w:lastRenderedPageBreak/>
        <w:t>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lastRenderedPageBreak/>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lastRenderedPageBreak/>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w:t>
      </w:r>
      <w:r w:rsidR="00443439">
        <w:rPr>
          <w:rFonts w:cs="Times New Roman"/>
          <w:szCs w:val="24"/>
          <w:shd w:val="clear" w:color="auto" w:fill="FEFEFE"/>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lastRenderedPageBreak/>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hyperlink r:id="rId10" w:history="1">
        <w:r w:rsidRPr="00D60D90">
          <w:rPr>
            <w:rStyle w:val="Hyperlink"/>
            <w:rFonts w:cs="Times New Roman"/>
            <w:lang w:val="ru-RU"/>
          </w:rPr>
          <w:t>П</w:t>
        </w:r>
        <w:r w:rsidRPr="00D60D90">
          <w:rPr>
            <w:rStyle w:val="Hyperlink"/>
            <w:rFonts w:cs="Times New Roman"/>
            <w:lang w:val="bg-BG"/>
          </w:rPr>
          <w:t>остановление</w:t>
        </w:r>
        <w:r w:rsidRPr="00D60D90">
          <w:rPr>
            <w:rStyle w:val="Hyperlink"/>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1" w:history="1">
        <w:r w:rsidRPr="00D60D90">
          <w:rPr>
            <w:rStyle w:val="Hyperlink"/>
            <w:rFonts w:cs="Times New Roman"/>
            <w:lang w:val="ru-RU"/>
          </w:rPr>
          <w:t>бр.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w:t>
      </w:r>
      <w:r w:rsidRPr="00311494">
        <w:rPr>
          <w:b/>
          <w:bCs/>
          <w:szCs w:val="24"/>
          <w:shd w:val="clear" w:color="auto" w:fill="FEFEFE"/>
          <w:lang w:val="ru-RU"/>
        </w:rPr>
        <w:lastRenderedPageBreak/>
        <w:t>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lastRenderedPageBreak/>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относими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на Закона за управление на средствата от Eвропейските</w:t>
      </w:r>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lastRenderedPageBreak/>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Hyperlink"/>
            <w:rFonts w:cs="Times New Roman"/>
            <w:lang w:val="en-US"/>
          </w:rPr>
          <w:t>www</w:t>
        </w:r>
        <w:r w:rsidRPr="00D60D90">
          <w:rPr>
            <w:rStyle w:val="Hyperlink"/>
            <w:rFonts w:cs="Times New Roman"/>
            <w:lang w:val="ru-RU"/>
          </w:rPr>
          <w:t>.</w:t>
        </w:r>
        <w:r w:rsidRPr="007B26BB">
          <w:rPr>
            <w:rStyle w:val="Hyperlink"/>
            <w:rFonts w:cs="Times New Roman"/>
            <w:lang w:val="en-US"/>
          </w:rPr>
          <w:t>dfz</w:t>
        </w:r>
        <w:r w:rsidRPr="00D60D90">
          <w:rPr>
            <w:rStyle w:val="Hyperlink"/>
            <w:rFonts w:cs="Times New Roman"/>
            <w:lang w:val="ru-RU"/>
          </w:rPr>
          <w:t>.</w:t>
        </w:r>
        <w:r w:rsidRPr="007B26BB">
          <w:rPr>
            <w:rStyle w:val="Hyperlink"/>
            <w:rFonts w:cs="Times New Roman"/>
            <w:lang w:val="en-US"/>
          </w:rPr>
          <w:t>bg</w:t>
        </w:r>
      </w:hyperlink>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без право на подзастраховане,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lastRenderedPageBreak/>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lastRenderedPageBreak/>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отчуждителен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lastRenderedPageBreak/>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minimis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r w:rsidRPr="00EF742D">
          <w:rPr>
            <w:rStyle w:val="Hyperlink"/>
            <w:szCs w:val="24"/>
          </w:rPr>
          <w:t>dfz</w:t>
        </w:r>
        <w:r w:rsidRPr="00EF742D">
          <w:rPr>
            <w:rStyle w:val="Hyperlink"/>
            <w:szCs w:val="24"/>
            <w:lang w:val="bg-BG"/>
          </w:rPr>
          <w:t>.</w:t>
        </w:r>
        <w:r w:rsidRPr="00EF742D">
          <w:rPr>
            <w:rStyle w:val="Hyperlink"/>
            <w:szCs w:val="24"/>
          </w:rPr>
          <w:t>bg</w:t>
        </w:r>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w:t>
      </w:r>
      <w:r w:rsidRPr="00D60D90">
        <w:rPr>
          <w:rStyle w:val="alt2"/>
          <w:lang w:val="ru-RU"/>
          <w:specVanish w:val="0"/>
        </w:rPr>
        <w:lastRenderedPageBreak/>
        <w:t xml:space="preserve">чл. 35 </w:t>
      </w:r>
      <w:r w:rsidRPr="00E46AEA">
        <w:rPr>
          <w:rStyle w:val="alt2"/>
          <w:lang w:val="bg-BG"/>
          <w:specVanish w:val="0"/>
        </w:rPr>
        <w:t xml:space="preserve">от </w:t>
      </w:r>
      <w:r w:rsidRPr="00D60D90">
        <w:rPr>
          <w:rStyle w:val="alt2"/>
          <w:lang w:val="ru-RU"/>
          <w:specVanish w:val="0"/>
        </w:rPr>
        <w:t xml:space="preserve">Делегиран </w:t>
      </w:r>
      <w:hyperlink r:id="rId14" w:history="1">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ЗУСЕСИФ и подазаконовите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Hyperlink"/>
            <w:rFonts w:cs="Times New Roman"/>
            <w:szCs w:val="24"/>
          </w:rPr>
          <w:t>www</w:t>
        </w:r>
        <w:r w:rsidRPr="00D60D90">
          <w:rPr>
            <w:rStyle w:val="Hyperlink"/>
            <w:rFonts w:cs="Times New Roman"/>
            <w:szCs w:val="24"/>
            <w:lang w:val="ru-RU"/>
          </w:rPr>
          <w:t>.</w:t>
        </w:r>
        <w:r w:rsidRPr="007C21E0">
          <w:rPr>
            <w:rStyle w:val="Hyperlink"/>
            <w:rFonts w:cs="Times New Roman"/>
            <w:szCs w:val="24"/>
          </w:rPr>
          <w:t>dfz</w:t>
        </w:r>
        <w:r w:rsidRPr="00D60D90">
          <w:rPr>
            <w:rStyle w:val="Hyperlink"/>
            <w:rFonts w:cs="Times New Roman"/>
            <w:szCs w:val="24"/>
            <w:lang w:val="ru-RU"/>
          </w:rPr>
          <w:t>.</w:t>
        </w:r>
        <w:r w:rsidRPr="007C21E0">
          <w:rPr>
            <w:rStyle w:val="Hyperlink"/>
            <w:rFonts w:cs="Times New Roman"/>
            <w:szCs w:val="24"/>
          </w:rPr>
          <w:t>bg</w:t>
        </w:r>
      </w:hyperlink>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lastRenderedPageBreak/>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w:t>
      </w:r>
      <w:r w:rsidRPr="00E46AEA">
        <w:rPr>
          <w:rFonts w:cs="Times New Roman"/>
          <w:szCs w:val="24"/>
          <w:lang w:val="bg-BG"/>
        </w:rPr>
        <w:lastRenderedPageBreak/>
        <w:t xml:space="preserve">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1714CA" w:rsidRDefault="000A2D4E" w:rsidP="001714CA">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1714CA" w:rsidRDefault="000A2D4E" w:rsidP="001714CA">
      <w:pPr>
        <w:pStyle w:val="BodyText"/>
        <w:numPr>
          <w:ilvl w:val="0"/>
          <w:numId w:val="5"/>
        </w:numPr>
        <w:tabs>
          <w:tab w:val="center" w:pos="993"/>
        </w:tabs>
        <w:ind w:left="0" w:firstLine="709"/>
        <w:rPr>
          <w:rFonts w:cs="Times New Roman"/>
          <w:szCs w:val="24"/>
          <w:lang w:val="bg-BG"/>
        </w:rPr>
      </w:pPr>
      <w:r w:rsidRPr="001714CA">
        <w:rPr>
          <w:rFonts w:cs="Times New Roman"/>
          <w:b/>
          <w:szCs w:val="24"/>
          <w:lang w:val="bg-BG"/>
        </w:rPr>
        <w:t>Приложение № 8</w:t>
      </w:r>
      <w:r w:rsidRPr="001714CA">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DE9" w:rsidRDefault="00585DE9" w:rsidP="000A2D4E">
      <w:r>
        <w:separator/>
      </w:r>
    </w:p>
  </w:endnote>
  <w:endnote w:type="continuationSeparator" w:id="0">
    <w:p w:rsidR="00585DE9" w:rsidRDefault="00585DE9"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46" w:rsidRDefault="005379ED">
    <w:pPr>
      <w:pStyle w:val="Footer"/>
      <w:jc w:val="right"/>
    </w:pPr>
    <w:r>
      <w:fldChar w:fldCharType="begin"/>
    </w:r>
    <w:r>
      <w:instrText xml:space="preserve"> PAGE   \* MERGEFORMAT </w:instrText>
    </w:r>
    <w:r>
      <w:fldChar w:fldCharType="separate"/>
    </w:r>
    <w:r w:rsidR="00605342">
      <w:rPr>
        <w:noProof/>
      </w:rPr>
      <w:t>1</w:t>
    </w:r>
    <w:r>
      <w:fldChar w:fldCharType="end"/>
    </w:r>
  </w:p>
  <w:p w:rsidR="00343946" w:rsidRDefault="00585D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DE9" w:rsidRDefault="00585DE9" w:rsidP="000A2D4E">
      <w:r>
        <w:separator/>
      </w:r>
    </w:p>
  </w:footnote>
  <w:footnote w:type="continuationSeparator" w:id="0">
    <w:p w:rsidR="00585DE9" w:rsidRDefault="00585DE9" w:rsidP="000A2D4E">
      <w:r>
        <w:continuationSeparator/>
      </w:r>
    </w:p>
  </w:footnote>
  <w:footnote w:id="1">
    <w:p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 xml:space="preserve">Към Условията за изпълнение по Процедура </w:t>
      </w:r>
      <w:r w:rsidR="00F833AB" w:rsidRPr="00060AD0">
        <w:rPr>
          <w:b/>
          <w:color w:val="17365D"/>
        </w:rPr>
        <w:t>BG06RDNP001-19.109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46" w:rsidRDefault="00585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15:restartNumberingAfterBreak="0">
    <w:nsid w:val="7CE813CB"/>
    <w:multiLevelType w:val="hybridMultilevel"/>
    <w:tmpl w:val="70E45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1714CA"/>
    <w:rsid w:val="002E6008"/>
    <w:rsid w:val="00336902"/>
    <w:rsid w:val="00443439"/>
    <w:rsid w:val="00452FD6"/>
    <w:rsid w:val="0046706B"/>
    <w:rsid w:val="004A4E37"/>
    <w:rsid w:val="004C38C5"/>
    <w:rsid w:val="005379ED"/>
    <w:rsid w:val="005513BE"/>
    <w:rsid w:val="00584AF4"/>
    <w:rsid w:val="00585DE9"/>
    <w:rsid w:val="00605342"/>
    <w:rsid w:val="006153D7"/>
    <w:rsid w:val="006624E2"/>
    <w:rsid w:val="00700706"/>
    <w:rsid w:val="00707837"/>
    <w:rsid w:val="00953779"/>
    <w:rsid w:val="00AA02F7"/>
    <w:rsid w:val="00C52938"/>
    <w:rsid w:val="00C8059A"/>
    <w:rsid w:val="00DA00A7"/>
    <w:rsid w:val="00DC2BE3"/>
    <w:rsid w:val="00EE0FB4"/>
    <w:rsid w:val="00F833AB"/>
    <w:rsid w:val="00F95CA0"/>
    <w:rsid w:val="00FA37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18</Pages>
  <Words>9105</Words>
  <Characters>51903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cp:lastModifiedBy>
  <cp:revision>10</cp:revision>
  <cp:lastPrinted>2018-10-01T07:17:00Z</cp:lastPrinted>
  <dcterms:created xsi:type="dcterms:W3CDTF">2018-10-01T06:43:00Z</dcterms:created>
  <dcterms:modified xsi:type="dcterms:W3CDTF">2018-10-01T08:59:00Z</dcterms:modified>
</cp:coreProperties>
</file>